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E" w:rsidRPr="004B4CCE" w:rsidRDefault="004B4CCE" w:rsidP="004B4CCE">
      <w:pPr>
        <w:suppressAutoHyphens/>
        <w:spacing w:after="0" w:line="276" w:lineRule="auto"/>
        <w:ind w:left="720"/>
        <w:jc w:val="center"/>
        <w:rPr>
          <w:rFonts w:ascii="Arial" w:eastAsia="Times New Roman" w:hAnsi="Arial" w:cs="Arial"/>
          <w:b/>
          <w:color w:val="00000A"/>
          <w:kern w:val="1"/>
        </w:rPr>
      </w:pPr>
    </w:p>
    <w:p w:rsidR="004B4CCE" w:rsidRPr="004B4CCE" w:rsidRDefault="004B4CCE" w:rsidP="004B4CC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iCs/>
        </w:rPr>
      </w:pPr>
      <w:r w:rsidRPr="004B4CCE">
        <w:rPr>
          <w:rFonts w:ascii="Arial" w:eastAsia="Times New Roman" w:hAnsi="Arial" w:cs="Arial"/>
          <w:b/>
          <w:color w:val="00000A"/>
          <w:kern w:val="1"/>
        </w:rPr>
        <w:t xml:space="preserve">Harmonogram </w:t>
      </w:r>
      <w:r w:rsidRPr="004B4CCE">
        <w:rPr>
          <w:rFonts w:ascii="Arial" w:eastAsia="Lucida Sans Unicode" w:hAnsi="Arial" w:cs="Arial"/>
          <w:b/>
          <w:iCs/>
        </w:rPr>
        <w:t>czynności w postępowaniu rekrutacyjnym oraz w postępowaniu uzupełniającym na rok szkolny 202</w:t>
      </w:r>
      <w:r w:rsidR="002636CF">
        <w:rPr>
          <w:rFonts w:ascii="Arial" w:eastAsia="Lucida Sans Unicode" w:hAnsi="Arial" w:cs="Arial"/>
          <w:b/>
          <w:iCs/>
        </w:rPr>
        <w:t>1</w:t>
      </w:r>
      <w:r w:rsidRPr="004B4CCE">
        <w:rPr>
          <w:rFonts w:ascii="Arial" w:eastAsia="Lucida Sans Unicode" w:hAnsi="Arial" w:cs="Arial"/>
          <w:b/>
          <w:iCs/>
        </w:rPr>
        <w:t>/202</w:t>
      </w:r>
      <w:r w:rsidR="002636CF">
        <w:rPr>
          <w:rFonts w:ascii="Arial" w:eastAsia="Lucida Sans Unicode" w:hAnsi="Arial" w:cs="Arial"/>
          <w:b/>
          <w:iCs/>
        </w:rPr>
        <w:t>2</w:t>
      </w:r>
      <w:r w:rsidRPr="004B4CCE">
        <w:rPr>
          <w:rFonts w:ascii="Arial" w:eastAsia="Lucida Sans Unicode" w:hAnsi="Arial" w:cs="Arial"/>
          <w:b/>
          <w:iCs/>
        </w:rPr>
        <w:t xml:space="preserve"> do </w:t>
      </w:r>
      <w:r w:rsidRPr="002973C8">
        <w:rPr>
          <w:rFonts w:ascii="Arial" w:eastAsia="Lucida Sans Unicode" w:hAnsi="Arial" w:cs="Arial"/>
          <w:b/>
          <w:iCs/>
          <w:u w:val="single"/>
        </w:rPr>
        <w:t>oddziałów przedszkolnych w szkołach</w:t>
      </w:r>
      <w:r w:rsidRPr="004B4CCE">
        <w:rPr>
          <w:rFonts w:ascii="Arial" w:eastAsia="Lucida Sans Unicode" w:hAnsi="Arial" w:cs="Arial"/>
          <w:b/>
          <w:iCs/>
        </w:rPr>
        <w:t>, dla których organem prowadzącym jest Gmina Kobylnica.</w:t>
      </w:r>
    </w:p>
    <w:p w:rsidR="004B4CCE" w:rsidRPr="004B4CCE" w:rsidRDefault="004B4CCE" w:rsidP="004B4CC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iCs/>
        </w:rPr>
      </w:pP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68"/>
        <w:gridCol w:w="5393"/>
        <w:gridCol w:w="1984"/>
        <w:gridCol w:w="1984"/>
      </w:tblGrid>
      <w:tr w:rsidR="004B4CCE" w:rsidRPr="004B4CCE" w:rsidTr="00A078FB">
        <w:trPr>
          <w:trHeight w:val="1191"/>
        </w:trPr>
        <w:tc>
          <w:tcPr>
            <w:tcW w:w="286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2716" w:type="pct"/>
            <w:vAlign w:val="center"/>
          </w:tcPr>
          <w:p w:rsidR="004B4CCE" w:rsidRPr="004B4CCE" w:rsidRDefault="004B4CCE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Termin – postępowanie rekrutacyjne</w:t>
            </w:r>
          </w:p>
        </w:tc>
        <w:tc>
          <w:tcPr>
            <w:tcW w:w="999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Terminy – postępowanie uzupełniające</w:t>
            </w:r>
          </w:p>
        </w:tc>
      </w:tr>
      <w:tr w:rsidR="00ED74D4" w:rsidRPr="004B4CCE" w:rsidTr="00A078FB">
        <w:trPr>
          <w:trHeight w:val="1191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1.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Złożenie deklaracji o kontynuacji wychowania przedszkolnego w kolejnym roku szkolnym</w:t>
            </w:r>
          </w:p>
        </w:tc>
        <w:tc>
          <w:tcPr>
            <w:tcW w:w="999" w:type="pct"/>
            <w:vAlign w:val="center"/>
          </w:tcPr>
          <w:p w:rsidR="00ED74D4" w:rsidRPr="005E493C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31.03.2021</w:t>
            </w:r>
            <w:r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D4" w:rsidRPr="004B4CCE" w:rsidTr="00A078FB">
        <w:trPr>
          <w:trHeight w:val="1449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</w:p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2.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Składanie wniosków o przyjęcie do </w:t>
            </w:r>
            <w:r w:rsidRPr="004B4CCE">
              <w:rPr>
                <w:rFonts w:ascii="Arial" w:eastAsia="Times New Roman" w:hAnsi="Arial" w:cs="Arial"/>
                <w:color w:val="00000A"/>
                <w:kern w:val="3"/>
              </w:rPr>
              <w:t>oddziałów przedszkolnych w szkołach podstawowych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:rsidR="00ED74D4" w:rsidRPr="005E493C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31.03.2021</w:t>
            </w:r>
            <w:r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 – 25.06.2021</w:t>
            </w:r>
            <w:r w:rsidR="00ED74D4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74D4" w:rsidRPr="004B4CCE" w:rsidTr="00A078FB">
        <w:trPr>
          <w:trHeight w:val="2581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3.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Weryfikacja przez komisję rekrutacyjną wniosków o przyjęcie do </w:t>
            </w:r>
            <w:r w:rsidRPr="004B4CCE">
              <w:rPr>
                <w:rFonts w:ascii="Arial" w:eastAsia="Times New Roman" w:hAnsi="Arial" w:cs="Arial"/>
                <w:color w:val="00000A"/>
                <w:kern w:val="3"/>
              </w:rPr>
              <w:t>oddziałów przedszkolnych w szkołach podstawowych oraz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dokumentów potwierdzających spełnienie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t.j</w:t>
            </w:r>
            <w:proofErr w:type="spellEnd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.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 xml:space="preserve"> </w:t>
            </w:r>
            <w:proofErr w:type="spellStart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Dz.U</w:t>
            </w:r>
            <w:proofErr w:type="spellEnd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. z 20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20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r. poz.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910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z </w:t>
            </w:r>
            <w:proofErr w:type="spellStart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późn</w:t>
            </w:r>
            <w:proofErr w:type="spellEnd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. zm.)</w:t>
            </w:r>
          </w:p>
        </w:tc>
        <w:tc>
          <w:tcPr>
            <w:tcW w:w="999" w:type="pct"/>
            <w:vAlign w:val="center"/>
          </w:tcPr>
          <w:p w:rsidR="00ED74D4" w:rsidRPr="005E493C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sz w:val="20"/>
                <w:szCs w:val="20"/>
              </w:rPr>
              <w:t>1.04 –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44E67">
              <w:rPr>
                <w:rFonts w:ascii="Arial" w:hAnsi="Arial" w:cs="Arial"/>
                <w:sz w:val="20"/>
                <w:szCs w:val="20"/>
              </w:rPr>
              <w:t>.04.2021</w:t>
            </w:r>
            <w:r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D67C04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ED7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74D4" w:rsidRPr="004B4CCE" w:rsidTr="00A078FB">
        <w:trPr>
          <w:trHeight w:val="1116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4.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  <w:vAlign w:val="center"/>
          </w:tcPr>
          <w:p w:rsidR="00ED74D4" w:rsidRPr="005E493C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8.04.2021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74D4" w:rsidRPr="004B4CCE" w:rsidTr="00A078FB">
        <w:trPr>
          <w:trHeight w:val="692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5.</w:t>
            </w:r>
          </w:p>
        </w:tc>
        <w:tc>
          <w:tcPr>
            <w:tcW w:w="2716" w:type="pct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bookmarkStart w:id="0" w:name="_GoBack1"/>
            <w:bookmarkEnd w:id="0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  <w:vAlign w:val="center"/>
          </w:tcPr>
          <w:p w:rsidR="00ED74D4" w:rsidRPr="005E493C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4E67">
              <w:rPr>
                <w:rFonts w:ascii="Arial" w:hAnsi="Arial" w:cs="Arial"/>
                <w:sz w:val="20"/>
                <w:szCs w:val="20"/>
              </w:rPr>
              <w:t>.04. – 16.04.2021</w:t>
            </w:r>
            <w:r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E44E67" w:rsidP="00574FA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 – 9.07.2021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74D4" w:rsidRPr="004B4CCE" w:rsidTr="00A078FB">
        <w:trPr>
          <w:trHeight w:val="688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6.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99" w:type="pct"/>
            <w:vAlign w:val="center"/>
          </w:tcPr>
          <w:p w:rsidR="00ED74D4" w:rsidRPr="005A55C6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999" w:type="pct"/>
            <w:vAlign w:val="center"/>
          </w:tcPr>
          <w:p w:rsidR="00ED74D4" w:rsidRPr="005A55C6" w:rsidRDefault="00E44E67" w:rsidP="00574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4B4CCE" w:rsidRPr="004B4CCE" w:rsidRDefault="004B4CCE" w:rsidP="004B4CCE">
      <w:pPr>
        <w:suppressAutoHyphens/>
        <w:spacing w:after="0" w:line="360" w:lineRule="auto"/>
        <w:ind w:left="4395"/>
        <w:outlineLvl w:val="1"/>
        <w:rPr>
          <w:rFonts w:ascii="Arial" w:eastAsia="Times New Roman" w:hAnsi="Arial" w:cs="Arial"/>
          <w:bCs/>
          <w:color w:val="1C1C1C"/>
          <w:kern w:val="2"/>
          <w:lang w:eastAsia="ar-SA"/>
        </w:rPr>
      </w:pPr>
    </w:p>
    <w:p w:rsidR="004B4CCE" w:rsidRPr="004B4CCE" w:rsidRDefault="004B4CCE" w:rsidP="004B4CCE">
      <w:pPr>
        <w:suppressAutoHyphens/>
        <w:spacing w:after="0" w:line="360" w:lineRule="auto"/>
        <w:ind w:left="4395"/>
        <w:outlineLvl w:val="1"/>
        <w:rPr>
          <w:rFonts w:ascii="Arial" w:eastAsia="Times New Roman" w:hAnsi="Arial" w:cs="Arial"/>
          <w:bCs/>
          <w:color w:val="1C1C1C"/>
          <w:kern w:val="2"/>
          <w:lang w:eastAsia="ar-SA"/>
        </w:rPr>
      </w:pPr>
    </w:p>
    <w:p w:rsidR="004B4CCE" w:rsidRPr="004B4CCE" w:rsidRDefault="004B4CCE" w:rsidP="004B4CCE">
      <w:pPr>
        <w:suppressAutoHyphens/>
        <w:spacing w:after="0" w:line="360" w:lineRule="auto"/>
        <w:ind w:left="4395"/>
        <w:outlineLvl w:val="1"/>
        <w:rPr>
          <w:rFonts w:ascii="Arial" w:eastAsia="Times New Roman" w:hAnsi="Arial" w:cs="Arial"/>
          <w:bCs/>
          <w:color w:val="1C1C1C"/>
          <w:kern w:val="2"/>
          <w:lang w:eastAsia="ar-SA"/>
        </w:rPr>
      </w:pPr>
    </w:p>
    <w:p w:rsidR="004B4CCE" w:rsidRPr="004B4CCE" w:rsidRDefault="004B4CCE" w:rsidP="004B4CCE">
      <w:pPr>
        <w:suppressAutoHyphens/>
        <w:spacing w:after="0" w:line="360" w:lineRule="auto"/>
        <w:ind w:left="4395"/>
        <w:outlineLvl w:val="1"/>
        <w:rPr>
          <w:rFonts w:ascii="Arial" w:eastAsia="Times New Roman" w:hAnsi="Arial" w:cs="Arial"/>
          <w:bCs/>
          <w:color w:val="1C1C1C"/>
          <w:kern w:val="2"/>
          <w:lang w:eastAsia="ar-SA"/>
        </w:rPr>
      </w:pPr>
    </w:p>
    <w:p w:rsidR="004B4CCE" w:rsidRDefault="004B4CCE" w:rsidP="004B4CC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A"/>
          <w:kern w:val="1"/>
          <w:sz w:val="24"/>
          <w:szCs w:val="24"/>
        </w:rPr>
      </w:pPr>
    </w:p>
    <w:p w:rsidR="004B4CCE" w:rsidRDefault="004B4CCE" w:rsidP="004B4CC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A"/>
          <w:kern w:val="1"/>
          <w:sz w:val="24"/>
          <w:szCs w:val="24"/>
        </w:rPr>
      </w:pPr>
    </w:p>
    <w:p w:rsidR="004B4CCE" w:rsidRDefault="004B4CCE" w:rsidP="004B4CC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A"/>
          <w:kern w:val="1"/>
          <w:sz w:val="24"/>
          <w:szCs w:val="24"/>
        </w:rPr>
      </w:pPr>
    </w:p>
    <w:sectPr w:rsidR="004B4CCE" w:rsidSect="009B4F48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B4CCE"/>
    <w:rsid w:val="00066B5C"/>
    <w:rsid w:val="000B19CC"/>
    <w:rsid w:val="002636CF"/>
    <w:rsid w:val="002973C8"/>
    <w:rsid w:val="0032324C"/>
    <w:rsid w:val="00391C83"/>
    <w:rsid w:val="003F2194"/>
    <w:rsid w:val="004513E2"/>
    <w:rsid w:val="0046437A"/>
    <w:rsid w:val="00475F2F"/>
    <w:rsid w:val="004B4CCE"/>
    <w:rsid w:val="005A1708"/>
    <w:rsid w:val="006A1802"/>
    <w:rsid w:val="00802E99"/>
    <w:rsid w:val="00E44E67"/>
    <w:rsid w:val="00E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D74D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paragraph" w:styleId="Bezodstpw">
    <w:name w:val="No Spacing"/>
    <w:uiPriority w:val="99"/>
    <w:qFormat/>
    <w:rsid w:val="00ED74D4"/>
    <w:pPr>
      <w:widowControl w:val="0"/>
      <w:suppressAutoHyphens/>
      <w:spacing w:after="0" w:line="240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Bekiesza</dc:creator>
  <cp:lastModifiedBy>Dell</cp:lastModifiedBy>
  <cp:revision>5</cp:revision>
  <dcterms:created xsi:type="dcterms:W3CDTF">2021-03-01T00:33:00Z</dcterms:created>
  <dcterms:modified xsi:type="dcterms:W3CDTF">2021-03-01T00:38:00Z</dcterms:modified>
</cp:coreProperties>
</file>